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方正仿宋_GBK"/>
          <w:sz w:val="44"/>
          <w:szCs w:val="44"/>
        </w:rPr>
      </w:pPr>
      <w:r>
        <w:rPr>
          <w:rFonts w:hint="eastAsia" w:ascii="黑体" w:hAnsi="黑体" w:eastAsia="黑体" w:cs="方正仿宋_GBK"/>
          <w:sz w:val="44"/>
          <w:szCs w:val="44"/>
        </w:rPr>
        <w:t>职业资格或职业技能等级证书张贴页面</w:t>
      </w:r>
    </w:p>
    <w:p>
      <w:pPr>
        <w:spacing w:line="360" w:lineRule="auto"/>
        <w:jc w:val="center"/>
        <w:rPr>
          <w:rFonts w:hint="eastAsia" w:ascii="黑体" w:hAnsi="黑体" w:eastAsia="黑体" w:cs="方正仿宋_GBK"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6" w:hRule="atLeast"/>
          <w:jc w:val="center"/>
        </w:trPr>
        <w:tc>
          <w:tcPr>
            <w:tcW w:w="10082" w:type="dxa"/>
          </w:tcPr>
          <w:p>
            <w:pPr>
              <w:spacing w:line="360" w:lineRule="auto"/>
              <w:jc w:val="left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需要对职业资格或职业技能等级证书说明的，请在下面填写：</w:t>
            </w:r>
          </w:p>
          <w:p>
            <w:pPr>
              <w:spacing w:line="360" w:lineRule="auto"/>
              <w:jc w:val="left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540" w:lineRule="auto"/>
              <w:jc w:val="right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 w:val="24"/>
                <w:szCs w:val="24"/>
              </w:rPr>
              <w:t>学员签章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：</w:t>
            </w:r>
            <w:r>
              <w:rPr>
                <w:rFonts w:hint="eastAsia" w:ascii="楷体_GB2312" w:hAnsi="Calibri" w:eastAsia="楷体_GB2312" w:cs="Times New Roman"/>
                <w:color w:val="F2F2F2" w:themeColor="background1" w:themeShade="F2"/>
                <w:sz w:val="24"/>
                <w:szCs w:val="24"/>
              </w:rPr>
              <w:t>（签字处请按手印）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 xml:space="preserve">        20</w:t>
            </w:r>
            <w:r>
              <w:rPr>
                <w:rFonts w:ascii="楷体_GB2312" w:hAnsi="Calibri" w:eastAsia="楷体_GB2312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年</w:t>
            </w:r>
            <w:r>
              <w:rPr>
                <w:rFonts w:ascii="楷体_GB2312" w:hAnsi="Calibri" w:eastAsia="楷体_GB2312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月</w:t>
            </w:r>
            <w:r>
              <w:rPr>
                <w:rFonts w:ascii="楷体_GB2312" w:hAnsi="Calibri" w:eastAsia="楷体_GB2312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日</w:t>
            </w:r>
          </w:p>
          <w:p>
            <w:pPr>
              <w:spacing w:line="360" w:lineRule="auto"/>
              <w:jc w:val="right"/>
              <w:rPr>
                <w:rFonts w:ascii="楷体_GB2312" w:hAnsi="Calibri" w:eastAsia="楷体_GB2312" w:cs="Times New Roman"/>
                <w:szCs w:val="21"/>
              </w:rPr>
            </w:pPr>
          </w:p>
        </w:tc>
      </w:tr>
    </w:tbl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 w:cs="方正仿宋_GBK"/>
          <w:sz w:val="36"/>
          <w:szCs w:val="36"/>
        </w:rPr>
        <w:t>职业资格或职业技能等级证书</w:t>
      </w:r>
      <w:r>
        <w:rPr>
          <w:rFonts w:hint="eastAsia" w:ascii="黑体" w:hAnsi="黑体" w:eastAsia="黑体" w:cs="Times New Roman"/>
          <w:sz w:val="36"/>
          <w:szCs w:val="36"/>
        </w:rPr>
        <w:t>网络查询结果张贴页面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2" w:hRule="atLeast"/>
          <w:jc w:val="center"/>
        </w:trPr>
        <w:tc>
          <w:tcPr>
            <w:tcW w:w="10082" w:type="dxa"/>
          </w:tcPr>
          <w:p>
            <w:pPr>
              <w:spacing w:line="360" w:lineRule="auto"/>
              <w:jc w:val="left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需要对职称资格或职业技能等级证书的查询结果予以说明的，请在下面填写：</w:t>
            </w: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uto"/>
              <w:jc w:val="right"/>
              <w:rPr>
                <w:rFonts w:hint="eastAsia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 w:val="24"/>
                <w:szCs w:val="24"/>
              </w:rPr>
              <w:t>学员签章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：</w:t>
            </w:r>
            <w:r>
              <w:rPr>
                <w:rFonts w:hint="eastAsia" w:ascii="楷体_GB2312" w:hAnsi="Calibri" w:eastAsia="楷体_GB2312" w:cs="Times New Roman"/>
                <w:color w:val="F2F2F2" w:themeColor="background1" w:themeShade="F2"/>
                <w:sz w:val="24"/>
                <w:szCs w:val="24"/>
              </w:rPr>
              <w:t>（签字处请按手印）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 xml:space="preserve">        20</w:t>
            </w:r>
            <w:r>
              <w:rPr>
                <w:rFonts w:ascii="楷体_GB2312" w:hAnsi="Calibri" w:eastAsia="楷体_GB2312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年</w:t>
            </w:r>
            <w:r>
              <w:rPr>
                <w:rFonts w:ascii="楷体_GB2312" w:hAnsi="Calibri" w:eastAsia="楷体_GB2312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月</w:t>
            </w:r>
            <w:r>
              <w:rPr>
                <w:rFonts w:ascii="楷体_GB2312" w:hAnsi="Calibri" w:eastAsia="楷体_GB2312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日</w:t>
            </w:r>
          </w:p>
          <w:p>
            <w:pPr>
              <w:spacing w:line="360" w:lineRule="auto"/>
              <w:jc w:val="right"/>
              <w:rPr>
                <w:rFonts w:ascii="楷体_GB2312" w:hAnsi="Calibri" w:eastAsia="楷体_GB2312" w:cs="Times New Roman"/>
                <w:szCs w:val="21"/>
              </w:rPr>
            </w:pPr>
            <w:bookmarkStart w:id="0" w:name="_GoBack"/>
            <w:bookmarkEnd w:id="0"/>
          </w:p>
        </w:tc>
      </w:tr>
    </w:tbl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uto"/>
        <w:jc w:val="right"/>
        <w:rPr>
          <w:rFonts w:hint="eastAsia" w:ascii="楷体_GB2312" w:hAnsi="Calibri" w:eastAsia="楷体_GB2312" w:cs="Times New Roman"/>
          <w:sz w:val="24"/>
          <w:szCs w:val="24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5E"/>
    <w:rsid w:val="00125321"/>
    <w:rsid w:val="002D0A8E"/>
    <w:rsid w:val="005F585E"/>
    <w:rsid w:val="7AD3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211</Characters>
  <Lines>1</Lines>
  <Paragraphs>1</Paragraphs>
  <TotalTime>0</TotalTime>
  <ScaleCrop>false</ScaleCrop>
  <LinksUpToDate>false</LinksUpToDate>
  <CharactersWithSpaces>246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2021-06-08T14:06:00Z</dcterms:created>
  <dc:creator>王 培杰</dc:creator>
  <cp:lastModifiedBy>134----2335</cp:lastModifiedBy>
  <dcterms:modified xsi:type="dcterms:W3CDTF">2021-06-09T12:24:14Z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405749340_btnclosed</vt:lpwstr>
  </property>
  <property fmtid="{D5CDD505-2E9C-101B-9397-08002B2CF9AE}" pid="3" name="KSOProductBuildVer">
    <vt:lpwstr>2052-11.1.0.10495</vt:lpwstr>
  </property>
  <property fmtid="{D5CDD505-2E9C-101B-9397-08002B2CF9AE}" pid="4" name="ICV">
    <vt:lpwstr>C95952211EFE4131B97074CB91855CFC</vt:lpwstr>
  </property>
</Properties>
</file>